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77" w:rsidRDefault="001F6377" w:rsidP="001F6377">
      <w:pPr>
        <w:spacing w:line="440" w:lineRule="exact"/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练习  6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一、教学目标：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1、语文与生活：积累描写四季的成语，学会留心观察身边的四季景物，抓住季节特点，采用拟人手法把四季特征准确、生动地表达出来。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2、诵读与欣赏：唐代诗人李贺的《马诗》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3、写好钢笔字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4、口语交际：与    对话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5、学写毛笔字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二、教学重点：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语文与生活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三、教学难点：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口语交际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四、教具准备：图片、小黑板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五、教学时间：三课时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六、教学过程：</w:t>
      </w:r>
    </w:p>
    <w:p w:rsidR="001F6377" w:rsidRDefault="001F6377" w:rsidP="001F6377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第一课时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一、阅读诗歌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2、自由朗读诗歌，思考：这首诗歌为什么能把四季写得</w:t>
      </w:r>
      <w:r w:rsidR="00BD39B7">
        <w:rPr>
          <w:rFonts w:ascii="宋体" w:hAnsi="宋体" w:hint="eastAsia"/>
          <w:sz w:val="28"/>
          <w:szCs w:val="28"/>
        </w:rPr>
        <w:t>充满</w:t>
      </w:r>
      <w:r>
        <w:rPr>
          <w:rFonts w:ascii="宋体" w:hAnsi="宋体" w:hint="eastAsia"/>
          <w:sz w:val="28"/>
          <w:szCs w:val="28"/>
        </w:rPr>
        <w:t>生机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3、交流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 w:rsidR="00BD39B7">
        <w:rPr>
          <w:rFonts w:ascii="宋体" w:hAnsi="宋体" w:hint="eastAsia"/>
          <w:sz w:val="28"/>
          <w:szCs w:val="28"/>
        </w:rPr>
        <w:t>、采用多种方式，反复朗读诗歌，在读中感受四季的生机勃勃</w:t>
      </w:r>
      <w:bookmarkStart w:id="0" w:name="_GoBack"/>
      <w:bookmarkEnd w:id="0"/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二、仿照例句往下写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2、研究例句：春姑娘迈着轻盈的步伐来了，她携着神奇的小</w:t>
      </w:r>
      <w:proofErr w:type="gramStart"/>
      <w:r>
        <w:rPr>
          <w:rFonts w:ascii="宋体" w:hAnsi="宋体" w:hint="eastAsia"/>
          <w:sz w:val="28"/>
          <w:szCs w:val="28"/>
        </w:rPr>
        <w:t>花蓝</w:t>
      </w:r>
      <w:proofErr w:type="gramEnd"/>
      <w:r>
        <w:rPr>
          <w:rFonts w:ascii="宋体" w:hAnsi="宋体" w:hint="eastAsia"/>
          <w:sz w:val="28"/>
          <w:szCs w:val="28"/>
        </w:rPr>
        <w:t>，把五彩的鲜花撒向大地。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3、联系刚才所读的诗歌，思考夏、秋、冬的季节特点，仿照例句的样式往下写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4、交流点评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三、分类写出四季成语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2、我们可以抓住四季的特点，来思考描写四季的成语，如描写春天</w:t>
      </w:r>
      <w:r>
        <w:rPr>
          <w:rFonts w:ascii="宋体" w:hAnsi="宋体" w:hint="eastAsia"/>
          <w:sz w:val="28"/>
          <w:szCs w:val="28"/>
        </w:rPr>
        <w:lastRenderedPageBreak/>
        <w:t>的成语，可以“春”字开头来思考，如：春暖花开、春意盎然；也可以联想春天的景物、景象来思考，如：百花盛开、姹紫嫣红等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3、交流描写四季的成语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4、总结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</w:p>
    <w:p w:rsidR="001F6377" w:rsidRDefault="001F6377" w:rsidP="001F6377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第二课时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一、诵读与欣赏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2、借助注释读准字音，读通诗句，想想诗的大意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3、检查自读效果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4、深入理解诗人所要表达的思想感情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（1）自由读</w:t>
      </w:r>
      <w:proofErr w:type="gramStart"/>
      <w:r>
        <w:rPr>
          <w:rFonts w:ascii="宋体" w:hAnsi="宋体" w:hint="eastAsia"/>
          <w:sz w:val="28"/>
          <w:szCs w:val="28"/>
        </w:rPr>
        <w:t>一</w:t>
      </w:r>
      <w:proofErr w:type="gramEnd"/>
      <w:r>
        <w:rPr>
          <w:rFonts w:ascii="宋体" w:hAnsi="宋体" w:hint="eastAsia"/>
          <w:sz w:val="28"/>
          <w:szCs w:val="28"/>
        </w:rPr>
        <w:t>读书中关于这首诗的思想感情的说明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这是一首借马来抒发个人情怀的诗，诗人将自己比作良马，认为如果受到重用，就一定能充分施展自己的奇才。可是诗中描写的一切都不是现实，只不过是诗人的一种期望，这就流露出诗人不能实现自己抱负的遗憾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（3）介绍诗人李贺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（4）有感情诵读古诗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5、练习背诵古诗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二、写好钢笔字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2、朗读这两段话，知道这段话是18课中的第五、六两个自然段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3、观察这段话中每个字的写法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4、描红，要求写得正确、端正、美观，注意书写姿势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5、反馈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</w:p>
    <w:p w:rsidR="001F6377" w:rsidRDefault="001F6377" w:rsidP="001F6377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第三课时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一、口语交际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1、对话，能给思想一片飞翔的天空。对话，是今天人们彼此沟通、相互学习、交流情感不可缺少的形式，同时也可以成为同学们参与社会、了解生活的桥梁。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2、了解对话的要求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（1）选择好与谁对话，事先约请好对话人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（2）确定好一个对话的主题，这个主题要有展开对话的价值，同时也是自己感兴趣的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（3）对话前，要先就相关主题查阅有关资料，作深入的思考，形成自己的观点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（4）对话中，要注意倾听对方的发言，及时进行追问，要注意说话文明，尊重他人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3、围绕书中所提供的某一话题展开对话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4、反馈总结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二、学写毛笔字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2、观察</w:t>
      </w:r>
      <w:proofErr w:type="gramStart"/>
      <w:r>
        <w:rPr>
          <w:rFonts w:ascii="宋体" w:hAnsi="宋体" w:hint="eastAsia"/>
          <w:sz w:val="28"/>
          <w:szCs w:val="28"/>
        </w:rPr>
        <w:t>范</w:t>
      </w:r>
      <w:proofErr w:type="gramEnd"/>
      <w:r>
        <w:rPr>
          <w:rFonts w:ascii="宋体" w:hAnsi="宋体" w:hint="eastAsia"/>
          <w:sz w:val="28"/>
          <w:szCs w:val="28"/>
        </w:rPr>
        <w:t>字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3、指导写法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4、练习写字</w:t>
      </w:r>
    </w:p>
    <w:p w:rsidR="001F6377" w:rsidRDefault="001F6377" w:rsidP="001F637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5、反馈</w:t>
      </w:r>
    </w:p>
    <w:p w:rsidR="005006D6" w:rsidRDefault="005006D6"/>
    <w:sectPr w:rsidR="005006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77"/>
    <w:rsid w:val="001F6377"/>
    <w:rsid w:val="005006D6"/>
    <w:rsid w:val="00BD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A8A3F2-6DC1-43F9-9B6E-C70EE1572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377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9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162</Words>
  <Characters>929</Characters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2018-07-17T09:30:00Z</dcterms:created>
  <dcterms:modified xsi:type="dcterms:W3CDTF">2018-07-18T02:13:00Z</dcterms:modified>
</cp:coreProperties>
</file>